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45" w:rsidRPr="00D47B45" w:rsidRDefault="00C600C5" w:rsidP="00A84436">
      <w:pPr>
        <w:autoSpaceDE w:val="0"/>
        <w:autoSpaceDN w:val="0"/>
        <w:adjustRightInd w:val="0"/>
        <w:jc w:val="right"/>
        <w:rPr>
          <w:rFonts w:ascii="Arial" w:hAnsi="Arial" w:cs="Arial"/>
          <w:b/>
          <w:bCs/>
          <w:color w:val="000000"/>
          <w:sz w:val="22"/>
          <w:szCs w:val="22"/>
        </w:rPr>
      </w:pPr>
      <w:bookmarkStart w:id="0" w:name="OLE_LINK1"/>
      <w:bookmarkStart w:id="1" w:name="OLE_LINK2"/>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-389890</wp:posOffset>
            </wp:positionV>
            <wp:extent cx="1581150" cy="1304925"/>
            <wp:effectExtent l="0" t="0" r="0" b="9525"/>
            <wp:wrapNone/>
            <wp:docPr id="3" name="Picture 3" descr="Eastern PA 50 anniversa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n PA 50 anniversary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3049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D47B45" w:rsidRPr="00D47B45">
          <w:rPr>
            <w:rFonts w:ascii="Arial" w:hAnsi="Arial" w:cs="Arial"/>
            <w:b/>
            <w:bCs/>
            <w:color w:val="000000"/>
            <w:sz w:val="22"/>
            <w:szCs w:val="22"/>
          </w:rPr>
          <w:t>Eastern Pennsylvania</w:t>
        </w:r>
      </w:smartTag>
      <w:r w:rsidR="00D47B45" w:rsidRPr="00D47B45">
        <w:rPr>
          <w:rFonts w:ascii="Arial" w:hAnsi="Arial" w:cs="Arial"/>
          <w:b/>
          <w:bCs/>
          <w:color w:val="000000"/>
          <w:sz w:val="22"/>
          <w:szCs w:val="22"/>
        </w:rPr>
        <w:t xml:space="preserve"> Chapter</w:t>
      </w:r>
    </w:p>
    <w:p w:rsidR="00D47B45" w:rsidRPr="00D47B45" w:rsidRDefault="00D47B45" w:rsidP="00A84436">
      <w:pPr>
        <w:autoSpaceDE w:val="0"/>
        <w:autoSpaceDN w:val="0"/>
        <w:adjustRightInd w:val="0"/>
        <w:jc w:val="right"/>
        <w:rPr>
          <w:rFonts w:ascii="Arial" w:hAnsi="Arial" w:cs="Arial"/>
          <w:b/>
          <w:bCs/>
          <w:color w:val="000000"/>
          <w:sz w:val="22"/>
          <w:szCs w:val="22"/>
        </w:rPr>
      </w:pPr>
      <w:proofErr w:type="gramStart"/>
      <w:r w:rsidRPr="00D47B45">
        <w:rPr>
          <w:rFonts w:ascii="Arial" w:hAnsi="Arial" w:cs="Arial"/>
          <w:b/>
          <w:bCs/>
          <w:color w:val="000000"/>
          <w:sz w:val="22"/>
          <w:szCs w:val="22"/>
        </w:rPr>
        <w:t>Associated Builders and Contractors, Inc.</w:t>
      </w:r>
      <w:proofErr w:type="gramEnd"/>
    </w:p>
    <w:p w:rsidR="00D47B45" w:rsidRPr="00D47B45" w:rsidRDefault="00D47B45" w:rsidP="00A84436">
      <w:pPr>
        <w:autoSpaceDE w:val="0"/>
        <w:autoSpaceDN w:val="0"/>
        <w:adjustRightInd w:val="0"/>
        <w:jc w:val="right"/>
        <w:rPr>
          <w:rFonts w:ascii="Arial" w:hAnsi="Arial" w:cs="Arial"/>
          <w:b/>
          <w:bCs/>
          <w:color w:val="000000"/>
          <w:sz w:val="22"/>
          <w:szCs w:val="22"/>
        </w:rPr>
      </w:pPr>
      <w:r w:rsidRPr="00D47B45">
        <w:rPr>
          <w:rFonts w:ascii="Arial" w:hAnsi="Arial" w:cs="Arial"/>
          <w:b/>
          <w:bCs/>
          <w:color w:val="000000"/>
          <w:sz w:val="22"/>
          <w:szCs w:val="22"/>
        </w:rPr>
        <w:t xml:space="preserve">430 W. Germantown Pike, East </w:t>
      </w:r>
      <w:smartTag w:uri="urn:schemas-microsoft-com:office:smarttags" w:element="place">
        <w:smartTag w:uri="urn:schemas-microsoft-com:office:smarttags" w:element="City">
          <w:r w:rsidRPr="00D47B45">
            <w:rPr>
              <w:rFonts w:ascii="Arial" w:hAnsi="Arial" w:cs="Arial"/>
              <w:b/>
              <w:bCs/>
              <w:color w:val="000000"/>
              <w:sz w:val="22"/>
              <w:szCs w:val="22"/>
            </w:rPr>
            <w:t>Norriton</w:t>
          </w:r>
        </w:smartTag>
        <w:r w:rsidRPr="00D47B45">
          <w:rPr>
            <w:rFonts w:ascii="Arial" w:hAnsi="Arial" w:cs="Arial"/>
            <w:b/>
            <w:bCs/>
            <w:color w:val="000000"/>
            <w:sz w:val="22"/>
            <w:szCs w:val="22"/>
          </w:rPr>
          <w:t xml:space="preserve">, </w:t>
        </w:r>
        <w:smartTag w:uri="urn:schemas-microsoft-com:office:smarttags" w:element="State">
          <w:r w:rsidRPr="00D47B45">
            <w:rPr>
              <w:rFonts w:ascii="Arial" w:hAnsi="Arial" w:cs="Arial"/>
              <w:b/>
              <w:bCs/>
              <w:color w:val="000000"/>
              <w:sz w:val="22"/>
              <w:szCs w:val="22"/>
            </w:rPr>
            <w:t>PA</w:t>
          </w:r>
        </w:smartTag>
        <w:r w:rsidRPr="00D47B45">
          <w:rPr>
            <w:rFonts w:ascii="Arial" w:hAnsi="Arial" w:cs="Arial"/>
            <w:b/>
            <w:bCs/>
            <w:color w:val="000000"/>
            <w:sz w:val="22"/>
            <w:szCs w:val="22"/>
          </w:rPr>
          <w:t xml:space="preserve"> </w:t>
        </w:r>
        <w:smartTag w:uri="urn:schemas-microsoft-com:office:smarttags" w:element="PostalCode">
          <w:r w:rsidRPr="00D47B45">
            <w:rPr>
              <w:rFonts w:ascii="Arial" w:hAnsi="Arial" w:cs="Arial"/>
              <w:b/>
              <w:bCs/>
              <w:color w:val="000000"/>
              <w:sz w:val="22"/>
              <w:szCs w:val="22"/>
            </w:rPr>
            <w:t>19403</w:t>
          </w:r>
        </w:smartTag>
      </w:smartTag>
    </w:p>
    <w:p w:rsidR="00D47B45" w:rsidRPr="00D47B45" w:rsidRDefault="00D47B45" w:rsidP="00A84436">
      <w:pPr>
        <w:autoSpaceDE w:val="0"/>
        <w:autoSpaceDN w:val="0"/>
        <w:adjustRightInd w:val="0"/>
        <w:jc w:val="right"/>
        <w:rPr>
          <w:rFonts w:ascii="Arial" w:hAnsi="Arial" w:cs="Arial"/>
          <w:b/>
          <w:bCs/>
          <w:color w:val="000000"/>
          <w:sz w:val="22"/>
          <w:szCs w:val="22"/>
        </w:rPr>
      </w:pPr>
      <w:r w:rsidRPr="00D47B45">
        <w:rPr>
          <w:rFonts w:ascii="Arial" w:hAnsi="Arial" w:cs="Arial"/>
          <w:b/>
          <w:bCs/>
          <w:color w:val="000000"/>
          <w:sz w:val="22"/>
          <w:szCs w:val="22"/>
        </w:rPr>
        <w:t>610</w:t>
      </w:r>
      <w:r>
        <w:rPr>
          <w:rFonts w:ascii="Arial" w:hAnsi="Arial" w:cs="Arial"/>
          <w:b/>
          <w:bCs/>
          <w:color w:val="000000"/>
          <w:sz w:val="22"/>
          <w:szCs w:val="22"/>
        </w:rPr>
        <w:t>-</w:t>
      </w:r>
      <w:r w:rsidRPr="00D47B45">
        <w:rPr>
          <w:rFonts w:ascii="Arial" w:hAnsi="Arial" w:cs="Arial"/>
          <w:b/>
          <w:bCs/>
          <w:color w:val="000000"/>
          <w:sz w:val="22"/>
          <w:szCs w:val="22"/>
        </w:rPr>
        <w:t xml:space="preserve">279-6666 FAX </w:t>
      </w:r>
      <w:r>
        <w:rPr>
          <w:rFonts w:ascii="Arial" w:hAnsi="Arial" w:cs="Arial"/>
          <w:b/>
          <w:bCs/>
          <w:color w:val="000000"/>
          <w:sz w:val="22"/>
          <w:szCs w:val="22"/>
        </w:rPr>
        <w:t>610-</w:t>
      </w:r>
      <w:r w:rsidRPr="00D47B45">
        <w:rPr>
          <w:rFonts w:ascii="Arial" w:hAnsi="Arial" w:cs="Arial"/>
          <w:b/>
          <w:bCs/>
          <w:color w:val="000000"/>
          <w:sz w:val="22"/>
          <w:szCs w:val="22"/>
        </w:rPr>
        <w:t>279-7052</w:t>
      </w:r>
    </w:p>
    <w:p w:rsidR="00D47B45" w:rsidRDefault="00D47B45" w:rsidP="00A84436">
      <w:pPr>
        <w:autoSpaceDE w:val="0"/>
        <w:autoSpaceDN w:val="0"/>
        <w:adjustRightInd w:val="0"/>
        <w:jc w:val="right"/>
        <w:rPr>
          <w:rFonts w:ascii="Arial" w:hAnsi="Arial" w:cs="Arial"/>
          <w:b/>
          <w:bCs/>
          <w:color w:val="000000"/>
          <w:sz w:val="22"/>
          <w:szCs w:val="22"/>
        </w:rPr>
      </w:pPr>
      <w:hyperlink r:id="rId6" w:history="1">
        <w:r w:rsidRPr="00F34943">
          <w:rPr>
            <w:rStyle w:val="Hyperlink"/>
            <w:rFonts w:ascii="Arial" w:hAnsi="Arial" w:cs="Arial"/>
            <w:b/>
            <w:bCs/>
            <w:sz w:val="22"/>
            <w:szCs w:val="22"/>
          </w:rPr>
          <w:t>www.abceastpa.org</w:t>
        </w:r>
      </w:hyperlink>
    </w:p>
    <w:p w:rsidR="00D47B45" w:rsidRPr="00D47B45" w:rsidRDefault="00D47B45" w:rsidP="00A84436">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Contact: Jessica Pomraning, jpomraning@abceastpa.org</w:t>
      </w:r>
    </w:p>
    <w:p w:rsidR="00D47B45" w:rsidRDefault="00D47B45" w:rsidP="00A84436">
      <w:pPr>
        <w:autoSpaceDE w:val="0"/>
        <w:autoSpaceDN w:val="0"/>
        <w:adjustRightInd w:val="0"/>
        <w:jc w:val="right"/>
        <w:rPr>
          <w:rFonts w:ascii="Arial" w:hAnsi="Arial" w:cs="Arial"/>
          <w:b/>
          <w:bCs/>
          <w:color w:val="000000"/>
        </w:rPr>
      </w:pPr>
    </w:p>
    <w:p w:rsidR="00D47B45" w:rsidRPr="00D47B45" w:rsidRDefault="00D47B45" w:rsidP="00D47B45">
      <w:pPr>
        <w:autoSpaceDE w:val="0"/>
        <w:autoSpaceDN w:val="0"/>
        <w:adjustRightInd w:val="0"/>
        <w:rPr>
          <w:rFonts w:ascii="Arial" w:hAnsi="Arial" w:cs="Arial"/>
          <w:b/>
          <w:bCs/>
          <w:color w:val="000000"/>
        </w:rPr>
      </w:pPr>
      <w:r w:rsidRPr="00D47B45">
        <w:rPr>
          <w:rFonts w:ascii="Arial" w:hAnsi="Arial" w:cs="Arial"/>
          <w:b/>
          <w:bCs/>
          <w:color w:val="000000"/>
        </w:rPr>
        <w:t>Press Release – For Immediate Release</w:t>
      </w:r>
    </w:p>
    <w:p w:rsidR="00D47B45" w:rsidRDefault="00D47B45" w:rsidP="00D47B45">
      <w:pPr>
        <w:autoSpaceDE w:val="0"/>
        <w:autoSpaceDN w:val="0"/>
        <w:adjustRightInd w:val="0"/>
        <w:rPr>
          <w:rFonts w:ascii="Arial" w:hAnsi="Arial" w:cs="Arial"/>
          <w:b/>
          <w:bCs/>
          <w:color w:val="000000"/>
        </w:rPr>
      </w:pPr>
    </w:p>
    <w:p w:rsidR="00D47B45" w:rsidRDefault="001C0029" w:rsidP="00A84436">
      <w:pPr>
        <w:autoSpaceDE w:val="0"/>
        <w:autoSpaceDN w:val="0"/>
        <w:adjustRightInd w:val="0"/>
        <w:jc w:val="center"/>
        <w:rPr>
          <w:rFonts w:ascii="Arial" w:hAnsi="Arial" w:cs="Arial"/>
          <w:b/>
          <w:bCs/>
          <w:color w:val="000000"/>
        </w:rPr>
      </w:pPr>
      <w:r>
        <w:rPr>
          <w:rFonts w:ascii="Arial" w:hAnsi="Arial" w:cs="Arial"/>
          <w:b/>
          <w:bCs/>
          <w:color w:val="000000"/>
        </w:rPr>
        <w:t>ABC Opposes Discriminatory, Costly PLA on East Side Fire Station</w:t>
      </w:r>
    </w:p>
    <w:p w:rsidR="00D47B45" w:rsidRDefault="00CA1358" w:rsidP="00CA1358">
      <w:pPr>
        <w:tabs>
          <w:tab w:val="left" w:pos="196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ab/>
      </w:r>
    </w:p>
    <w:p w:rsidR="00E37932" w:rsidRPr="00644BAB" w:rsidRDefault="00F8173D" w:rsidP="00927A59">
      <w:pPr>
        <w:autoSpaceDE w:val="0"/>
        <w:autoSpaceDN w:val="0"/>
        <w:adjustRightInd w:val="0"/>
        <w:rPr>
          <w:color w:val="000000"/>
          <w:sz w:val="22"/>
          <w:szCs w:val="22"/>
        </w:rPr>
      </w:pPr>
      <w:r>
        <w:rPr>
          <w:b/>
          <w:bCs/>
          <w:color w:val="000000"/>
          <w:sz w:val="22"/>
          <w:szCs w:val="22"/>
        </w:rPr>
        <w:t>Allentown</w:t>
      </w:r>
      <w:r w:rsidR="00D47B45" w:rsidRPr="00644BAB">
        <w:rPr>
          <w:b/>
          <w:bCs/>
          <w:color w:val="000000"/>
          <w:sz w:val="22"/>
          <w:szCs w:val="22"/>
        </w:rPr>
        <w:t xml:space="preserve">, PA </w:t>
      </w:r>
      <w:r w:rsidR="001440C8" w:rsidRPr="00644BAB">
        <w:rPr>
          <w:b/>
          <w:bCs/>
          <w:color w:val="000000"/>
          <w:sz w:val="22"/>
          <w:szCs w:val="22"/>
        </w:rPr>
        <w:t>(</w:t>
      </w:r>
      <w:r w:rsidR="001C0029">
        <w:rPr>
          <w:b/>
          <w:bCs/>
          <w:color w:val="000000"/>
          <w:sz w:val="22"/>
          <w:szCs w:val="22"/>
        </w:rPr>
        <w:t>September X</w:t>
      </w:r>
      <w:r w:rsidR="006D6341" w:rsidRPr="00644BAB">
        <w:rPr>
          <w:b/>
          <w:bCs/>
          <w:color w:val="000000"/>
          <w:sz w:val="22"/>
          <w:szCs w:val="22"/>
        </w:rPr>
        <w:t>, 2012</w:t>
      </w:r>
      <w:r w:rsidR="001440C8" w:rsidRPr="00644BAB">
        <w:rPr>
          <w:b/>
          <w:bCs/>
          <w:color w:val="000000"/>
          <w:sz w:val="22"/>
          <w:szCs w:val="22"/>
        </w:rPr>
        <w:t xml:space="preserve">) </w:t>
      </w:r>
      <w:r w:rsidR="00D47B45" w:rsidRPr="00644BAB">
        <w:rPr>
          <w:b/>
          <w:bCs/>
          <w:color w:val="000000"/>
          <w:sz w:val="22"/>
          <w:szCs w:val="22"/>
        </w:rPr>
        <w:t>–</w:t>
      </w:r>
      <w:r>
        <w:rPr>
          <w:b/>
          <w:bCs/>
          <w:color w:val="000000"/>
          <w:sz w:val="22"/>
          <w:szCs w:val="22"/>
        </w:rPr>
        <w:t xml:space="preserve"> </w:t>
      </w:r>
      <w:hyperlink r:id="rId7" w:history="1">
        <w:r w:rsidR="00A46F16" w:rsidRPr="00644BAB">
          <w:rPr>
            <w:rStyle w:val="Hyperlink"/>
            <w:bCs/>
            <w:color w:val="000000"/>
            <w:sz w:val="22"/>
            <w:szCs w:val="22"/>
          </w:rPr>
          <w:t>Associated Builders and Contractors Eastern Pennsylvania Chapter</w:t>
        </w:r>
      </w:hyperlink>
      <w:r w:rsidR="00B507F5" w:rsidRPr="00644BAB">
        <w:rPr>
          <w:bCs/>
          <w:color w:val="000000"/>
          <w:sz w:val="22"/>
          <w:szCs w:val="22"/>
        </w:rPr>
        <w:t xml:space="preserve"> (ABC)</w:t>
      </w:r>
      <w:r w:rsidR="00A46F16" w:rsidRPr="00644BAB">
        <w:rPr>
          <w:bCs/>
          <w:color w:val="000000"/>
          <w:sz w:val="22"/>
          <w:szCs w:val="22"/>
        </w:rPr>
        <w:t xml:space="preserve"> </w:t>
      </w:r>
      <w:r>
        <w:rPr>
          <w:bCs/>
          <w:color w:val="000000"/>
          <w:sz w:val="22"/>
          <w:szCs w:val="22"/>
        </w:rPr>
        <w:t>is outraged about the</w:t>
      </w:r>
      <w:r w:rsidR="009373BB">
        <w:rPr>
          <w:bCs/>
          <w:color w:val="000000"/>
          <w:sz w:val="22"/>
          <w:szCs w:val="22"/>
        </w:rPr>
        <w:t xml:space="preserve"> discriminatory</w:t>
      </w:r>
      <w:r>
        <w:rPr>
          <w:bCs/>
          <w:color w:val="000000"/>
          <w:sz w:val="22"/>
          <w:szCs w:val="22"/>
        </w:rPr>
        <w:t xml:space="preserve"> </w:t>
      </w:r>
      <w:r w:rsidR="00EF47D0">
        <w:rPr>
          <w:bCs/>
          <w:color w:val="000000"/>
          <w:sz w:val="22"/>
          <w:szCs w:val="22"/>
        </w:rPr>
        <w:t xml:space="preserve">union-only </w:t>
      </w:r>
      <w:r>
        <w:rPr>
          <w:bCs/>
          <w:color w:val="000000"/>
          <w:sz w:val="22"/>
          <w:szCs w:val="22"/>
        </w:rPr>
        <w:t xml:space="preserve">Project Labor Agreement (PLA) </w:t>
      </w:r>
      <w:r w:rsidR="00221368">
        <w:rPr>
          <w:bCs/>
          <w:color w:val="000000"/>
          <w:sz w:val="22"/>
          <w:szCs w:val="22"/>
        </w:rPr>
        <w:t>on the construction of the new East Side Fire Station</w:t>
      </w:r>
      <w:r w:rsidR="00173326">
        <w:rPr>
          <w:bCs/>
          <w:color w:val="000000"/>
          <w:sz w:val="22"/>
          <w:szCs w:val="22"/>
        </w:rPr>
        <w:t xml:space="preserve"> in Allentown.</w:t>
      </w:r>
      <w:r w:rsidR="002C5626" w:rsidRPr="00644BAB">
        <w:rPr>
          <w:bCs/>
          <w:color w:val="000000"/>
          <w:sz w:val="22"/>
          <w:szCs w:val="22"/>
        </w:rPr>
        <w:t xml:space="preserve"> </w:t>
      </w:r>
    </w:p>
    <w:p w:rsidR="00E57667" w:rsidRPr="00644BAB" w:rsidRDefault="00135185" w:rsidP="00927A59">
      <w:pPr>
        <w:tabs>
          <w:tab w:val="left" w:pos="1545"/>
        </w:tabs>
        <w:autoSpaceDE w:val="0"/>
        <w:autoSpaceDN w:val="0"/>
        <w:adjustRightInd w:val="0"/>
        <w:rPr>
          <w:color w:val="000000"/>
          <w:sz w:val="22"/>
          <w:szCs w:val="22"/>
        </w:rPr>
      </w:pPr>
      <w:r w:rsidRPr="00644BAB">
        <w:rPr>
          <w:color w:val="000000"/>
          <w:sz w:val="22"/>
          <w:szCs w:val="22"/>
        </w:rPr>
        <w:tab/>
      </w:r>
    </w:p>
    <w:p w:rsidR="003B056B" w:rsidRPr="00644BAB" w:rsidRDefault="00E57667" w:rsidP="00927A59">
      <w:pPr>
        <w:autoSpaceDE w:val="0"/>
        <w:autoSpaceDN w:val="0"/>
        <w:adjustRightInd w:val="0"/>
        <w:rPr>
          <w:color w:val="000000"/>
          <w:sz w:val="22"/>
          <w:szCs w:val="22"/>
        </w:rPr>
      </w:pPr>
      <w:r w:rsidRPr="00644BAB">
        <w:rPr>
          <w:color w:val="000000"/>
          <w:sz w:val="22"/>
          <w:szCs w:val="22"/>
        </w:rPr>
        <w:t>“</w:t>
      </w:r>
      <w:r w:rsidR="00EF47D0">
        <w:rPr>
          <w:color w:val="000000"/>
          <w:sz w:val="22"/>
          <w:szCs w:val="22"/>
        </w:rPr>
        <w:t>Construction projects should be awarded on merit, not labor affiliation</w:t>
      </w:r>
      <w:r w:rsidRPr="00644BAB">
        <w:rPr>
          <w:color w:val="000000"/>
          <w:sz w:val="22"/>
          <w:szCs w:val="22"/>
        </w:rPr>
        <w:t xml:space="preserve">,” said </w:t>
      </w:r>
      <w:r w:rsidR="00EF47D0">
        <w:rPr>
          <w:color w:val="000000"/>
          <w:sz w:val="22"/>
          <w:szCs w:val="22"/>
        </w:rPr>
        <w:t>Mary Tebeau, president of</w:t>
      </w:r>
      <w:r w:rsidRPr="00644BAB">
        <w:rPr>
          <w:color w:val="000000"/>
          <w:sz w:val="22"/>
          <w:szCs w:val="22"/>
        </w:rPr>
        <w:t xml:space="preserve"> ABC Eastern Pennsylvania Chapter. </w:t>
      </w:r>
      <w:r w:rsidR="003B056B" w:rsidRPr="00644BAB">
        <w:rPr>
          <w:color w:val="000000"/>
          <w:sz w:val="22"/>
          <w:szCs w:val="22"/>
        </w:rPr>
        <w:t>“</w:t>
      </w:r>
      <w:r w:rsidR="0028707F">
        <w:rPr>
          <w:color w:val="000000"/>
          <w:sz w:val="22"/>
          <w:szCs w:val="22"/>
        </w:rPr>
        <w:t xml:space="preserve">By choosing to implement a PLA on its new fire station, the City of Allentown is wasting taxpayers’ money </w:t>
      </w:r>
      <w:r w:rsidR="00173326">
        <w:rPr>
          <w:color w:val="000000"/>
          <w:sz w:val="22"/>
          <w:szCs w:val="22"/>
        </w:rPr>
        <w:t>and limiting</w:t>
      </w:r>
      <w:r w:rsidR="0028707F">
        <w:rPr>
          <w:color w:val="000000"/>
          <w:sz w:val="22"/>
          <w:szCs w:val="22"/>
        </w:rPr>
        <w:t xml:space="preserve"> local job creation.</w:t>
      </w:r>
      <w:r w:rsidR="003B056B" w:rsidRPr="00644BAB">
        <w:rPr>
          <w:color w:val="000000"/>
          <w:sz w:val="22"/>
          <w:szCs w:val="22"/>
        </w:rPr>
        <w:t>”</w:t>
      </w:r>
    </w:p>
    <w:p w:rsidR="003B056B" w:rsidRDefault="003B056B" w:rsidP="00927A59">
      <w:pPr>
        <w:tabs>
          <w:tab w:val="left" w:pos="5115"/>
        </w:tabs>
        <w:autoSpaceDE w:val="0"/>
        <w:autoSpaceDN w:val="0"/>
        <w:adjustRightInd w:val="0"/>
        <w:rPr>
          <w:color w:val="000000"/>
          <w:sz w:val="22"/>
          <w:szCs w:val="22"/>
        </w:rPr>
      </w:pPr>
      <w:r w:rsidRPr="00644BAB">
        <w:rPr>
          <w:color w:val="000000"/>
          <w:sz w:val="22"/>
          <w:szCs w:val="22"/>
        </w:rPr>
        <w:tab/>
      </w:r>
    </w:p>
    <w:p w:rsidR="00135185" w:rsidRDefault="00EF47D0" w:rsidP="00927A59">
      <w:pPr>
        <w:autoSpaceDE w:val="0"/>
        <w:autoSpaceDN w:val="0"/>
        <w:adjustRightInd w:val="0"/>
        <w:rPr>
          <w:color w:val="000000"/>
          <w:sz w:val="22"/>
          <w:szCs w:val="22"/>
        </w:rPr>
      </w:pPr>
      <w:r w:rsidRPr="00EF47D0">
        <w:rPr>
          <w:color w:val="000000"/>
          <w:sz w:val="22"/>
          <w:szCs w:val="22"/>
        </w:rPr>
        <w:t>PLAs discourage or eliminate merit shop contractors from competing for and winning contracts on construction projects. Construction contracts subject to PLAs are almost always awarded exclusively to unionized contractors a</w:t>
      </w:r>
      <w:r w:rsidR="0028707F">
        <w:rPr>
          <w:color w:val="000000"/>
          <w:sz w:val="22"/>
          <w:szCs w:val="22"/>
        </w:rPr>
        <w:t xml:space="preserve">nd their all-union workforces. </w:t>
      </w:r>
    </w:p>
    <w:p w:rsidR="0028707F" w:rsidRDefault="0028707F" w:rsidP="00927A59">
      <w:pPr>
        <w:autoSpaceDE w:val="0"/>
        <w:autoSpaceDN w:val="0"/>
        <w:adjustRightInd w:val="0"/>
        <w:rPr>
          <w:color w:val="000000"/>
          <w:sz w:val="22"/>
          <w:szCs w:val="22"/>
        </w:rPr>
      </w:pPr>
    </w:p>
    <w:p w:rsidR="0028707F" w:rsidRPr="00173326" w:rsidRDefault="00E22AFC" w:rsidP="00927A59">
      <w:pPr>
        <w:autoSpaceDE w:val="0"/>
        <w:autoSpaceDN w:val="0"/>
        <w:adjustRightInd w:val="0"/>
        <w:rPr>
          <w:sz w:val="22"/>
        </w:rPr>
      </w:pPr>
      <w:r>
        <w:rPr>
          <w:sz w:val="22"/>
        </w:rPr>
        <w:t>The</w:t>
      </w:r>
      <w:r>
        <w:rPr>
          <w:sz w:val="22"/>
        </w:rPr>
        <w:t xml:space="preserve"> City of Allentown will spend an extra $216,000 to $324,000 for the $1.</w:t>
      </w:r>
      <w:r>
        <w:rPr>
          <w:sz w:val="22"/>
        </w:rPr>
        <w:t xml:space="preserve">8 million East Side Fire Station </w:t>
      </w:r>
      <w:r w:rsidR="00A552FD">
        <w:rPr>
          <w:sz w:val="22"/>
        </w:rPr>
        <w:t>because of</w:t>
      </w:r>
      <w:r>
        <w:rPr>
          <w:sz w:val="22"/>
        </w:rPr>
        <w:t xml:space="preserve"> the PLA. </w:t>
      </w:r>
      <w:r w:rsidR="0028707F" w:rsidRPr="00173326">
        <w:rPr>
          <w:sz w:val="22"/>
        </w:rPr>
        <w:t xml:space="preserve">By unnecessarily limiting bidders and following </w:t>
      </w:r>
      <w:hyperlink r:id="rId8" w:tgtFrame="_blank" w:history="1">
        <w:r w:rsidR="0028707F" w:rsidRPr="00173326">
          <w:rPr>
            <w:rStyle w:val="Hyperlink"/>
            <w:sz w:val="22"/>
          </w:rPr>
          <w:t>outdated and inefficient union work rules</w:t>
        </w:r>
      </w:hyperlink>
      <w:r w:rsidR="0028707F" w:rsidRPr="00173326">
        <w:rPr>
          <w:sz w:val="22"/>
        </w:rPr>
        <w:t xml:space="preserve">, PLAs consistently and unnecessarily drive up costs on projects. Numerous </w:t>
      </w:r>
      <w:hyperlink r:id="rId9" w:history="1">
        <w:r w:rsidR="0028707F" w:rsidRPr="00173326">
          <w:rPr>
            <w:rStyle w:val="Hyperlink"/>
            <w:sz w:val="22"/>
          </w:rPr>
          <w:t>academic studies</w:t>
        </w:r>
      </w:hyperlink>
      <w:r w:rsidR="0028707F" w:rsidRPr="00173326">
        <w:rPr>
          <w:sz w:val="22"/>
        </w:rPr>
        <w:t xml:space="preserve"> of public construction projects subject to prevailing wage laws indicate PLAs increase the cost of construction between 12 percent and 18 percent when compared to similar projects not subject to union-only PLAs.</w:t>
      </w:r>
      <w:r>
        <w:rPr>
          <w:sz w:val="22"/>
        </w:rPr>
        <w:t xml:space="preserve"> </w:t>
      </w:r>
    </w:p>
    <w:p w:rsidR="00173326" w:rsidRPr="00173326" w:rsidRDefault="00173326" w:rsidP="00927A59">
      <w:pPr>
        <w:autoSpaceDE w:val="0"/>
        <w:autoSpaceDN w:val="0"/>
        <w:adjustRightInd w:val="0"/>
        <w:rPr>
          <w:sz w:val="22"/>
        </w:rPr>
      </w:pPr>
    </w:p>
    <w:p w:rsidR="00173326" w:rsidRPr="00173326" w:rsidRDefault="00173326" w:rsidP="00927A59">
      <w:pPr>
        <w:autoSpaceDE w:val="0"/>
        <w:autoSpaceDN w:val="0"/>
        <w:adjustRightInd w:val="0"/>
        <w:rPr>
          <w:color w:val="000000"/>
          <w:sz w:val="20"/>
          <w:szCs w:val="22"/>
        </w:rPr>
      </w:pPr>
      <w:r w:rsidRPr="00173326">
        <w:rPr>
          <w:sz w:val="22"/>
        </w:rPr>
        <w:t xml:space="preserve">Proponents of PLAs claim PLAs ensure the use of local workers. </w:t>
      </w:r>
      <w:r w:rsidR="00A552FD">
        <w:rPr>
          <w:sz w:val="22"/>
        </w:rPr>
        <w:t>T</w:t>
      </w:r>
      <w:r w:rsidRPr="00173326">
        <w:rPr>
          <w:sz w:val="22"/>
        </w:rPr>
        <w:t xml:space="preserve">he truth is that PLAs </w:t>
      </w:r>
      <w:hyperlink r:id="rId10" w:history="1">
        <w:r w:rsidRPr="00A552FD">
          <w:rPr>
            <w:rStyle w:val="Hyperlink"/>
            <w:sz w:val="22"/>
          </w:rPr>
          <w:t>fail</w:t>
        </w:r>
      </w:hyperlink>
      <w:r w:rsidRPr="00173326">
        <w:rPr>
          <w:sz w:val="22"/>
        </w:rPr>
        <w:t xml:space="preserve"> at real local hire and job creation. PLA supporters fail to mention the term “local workers” excludes local nonunion workers. This rhetoric is particularly misleading since only 14 percent of U.S. construction workers belong to a union. In construction markets where the demand for union labor is greater than the supply, union workers from outside the local area are given preference over qualified local nonunion workers on PLA projects. These union workers are called </w:t>
      </w:r>
      <w:r w:rsidRPr="00173326">
        <w:rPr>
          <w:sz w:val="22"/>
        </w:rPr>
        <w:t>travelers or boomers</w:t>
      </w:r>
      <w:r w:rsidRPr="00173326">
        <w:rPr>
          <w:sz w:val="22"/>
        </w:rPr>
        <w:t>, and they take jobs away from local and qualified nonunion craft employees.</w:t>
      </w:r>
    </w:p>
    <w:p w:rsidR="00EF47D0" w:rsidRPr="00644BAB" w:rsidRDefault="00EF47D0" w:rsidP="00927A59">
      <w:pPr>
        <w:autoSpaceDE w:val="0"/>
        <w:autoSpaceDN w:val="0"/>
        <w:adjustRightInd w:val="0"/>
        <w:rPr>
          <w:color w:val="000000"/>
          <w:sz w:val="22"/>
          <w:szCs w:val="22"/>
        </w:rPr>
      </w:pPr>
    </w:p>
    <w:p w:rsidR="004E60EF" w:rsidRPr="00644BAB" w:rsidRDefault="00D47B45" w:rsidP="00927A59">
      <w:pPr>
        <w:autoSpaceDE w:val="0"/>
        <w:autoSpaceDN w:val="0"/>
        <w:adjustRightInd w:val="0"/>
        <w:rPr>
          <w:color w:val="000000"/>
          <w:sz w:val="22"/>
          <w:szCs w:val="22"/>
        </w:rPr>
      </w:pPr>
      <w:r w:rsidRPr="00644BAB">
        <w:rPr>
          <w:color w:val="000000"/>
          <w:sz w:val="22"/>
          <w:szCs w:val="22"/>
        </w:rPr>
        <w:t>ABC</w:t>
      </w:r>
      <w:r w:rsidR="004A77C1" w:rsidRPr="00644BAB">
        <w:rPr>
          <w:color w:val="000000"/>
          <w:sz w:val="22"/>
          <w:szCs w:val="22"/>
        </w:rPr>
        <w:t xml:space="preserve"> Eastern Pennsylvania Chapter </w:t>
      </w:r>
      <w:r w:rsidR="0098686B" w:rsidRPr="00644BAB">
        <w:rPr>
          <w:color w:val="000000"/>
          <w:sz w:val="22"/>
          <w:szCs w:val="22"/>
        </w:rPr>
        <w:t xml:space="preserve">represents </w:t>
      </w:r>
      <w:r w:rsidR="00456AF2" w:rsidRPr="00644BAB">
        <w:rPr>
          <w:color w:val="000000"/>
          <w:sz w:val="22"/>
          <w:szCs w:val="22"/>
        </w:rPr>
        <w:t>more than 15</w:t>
      </w:r>
      <w:r w:rsidRPr="00644BAB">
        <w:rPr>
          <w:color w:val="000000"/>
          <w:sz w:val="22"/>
          <w:szCs w:val="22"/>
        </w:rPr>
        <w:t xml:space="preserve">,000 </w:t>
      </w:r>
      <w:r w:rsidR="00EF47D0">
        <w:rPr>
          <w:color w:val="000000"/>
          <w:sz w:val="22"/>
          <w:szCs w:val="22"/>
        </w:rPr>
        <w:t>m</w:t>
      </w:r>
      <w:r w:rsidR="0098686B" w:rsidRPr="00644BAB">
        <w:rPr>
          <w:color w:val="000000"/>
          <w:sz w:val="22"/>
          <w:szCs w:val="22"/>
        </w:rPr>
        <w:t>e</w:t>
      </w:r>
      <w:r w:rsidR="004E60EF" w:rsidRPr="00644BAB">
        <w:rPr>
          <w:color w:val="000000"/>
          <w:sz w:val="22"/>
          <w:szCs w:val="22"/>
        </w:rPr>
        <w:t>rit construction employ</w:t>
      </w:r>
      <w:r w:rsidR="0028707F">
        <w:rPr>
          <w:color w:val="000000"/>
          <w:sz w:val="22"/>
          <w:szCs w:val="22"/>
        </w:rPr>
        <w:t>ees who work for its more than 4</w:t>
      </w:r>
      <w:r w:rsidR="004E60EF" w:rsidRPr="00644BAB">
        <w:rPr>
          <w:color w:val="000000"/>
          <w:sz w:val="22"/>
          <w:szCs w:val="22"/>
        </w:rPr>
        <w:t>00 member companies</w:t>
      </w:r>
      <w:r w:rsidRPr="00644BAB">
        <w:rPr>
          <w:color w:val="000000"/>
          <w:sz w:val="22"/>
          <w:szCs w:val="22"/>
        </w:rPr>
        <w:t xml:space="preserve">. </w:t>
      </w:r>
      <w:r w:rsidR="004E60EF" w:rsidRPr="00644BAB">
        <w:rPr>
          <w:color w:val="000000"/>
          <w:sz w:val="22"/>
          <w:szCs w:val="22"/>
        </w:rPr>
        <w:t xml:space="preserve">It was founded on the shared belief that construction projects should be awarded on merit to the most qualified and responsible low bidders. </w:t>
      </w:r>
      <w:r w:rsidR="0032538A" w:rsidRPr="00644BAB">
        <w:rPr>
          <w:color w:val="000000"/>
          <w:sz w:val="22"/>
          <w:szCs w:val="22"/>
        </w:rPr>
        <w:t>Nationally</w:t>
      </w:r>
      <w:r w:rsidR="00AA4B9A" w:rsidRPr="00644BAB">
        <w:rPr>
          <w:color w:val="000000"/>
          <w:sz w:val="22"/>
          <w:szCs w:val="22"/>
        </w:rPr>
        <w:t>,</w:t>
      </w:r>
      <w:r w:rsidR="0032538A" w:rsidRPr="00644BAB">
        <w:rPr>
          <w:color w:val="000000"/>
          <w:sz w:val="22"/>
          <w:szCs w:val="22"/>
        </w:rPr>
        <w:t xml:space="preserve"> </w:t>
      </w:r>
      <w:hyperlink r:id="rId11" w:history="1">
        <w:r w:rsidR="0032538A" w:rsidRPr="00AD0265">
          <w:rPr>
            <w:rStyle w:val="Hyperlink"/>
            <w:sz w:val="22"/>
            <w:szCs w:val="22"/>
          </w:rPr>
          <w:t>Associated Builders and Contractors</w:t>
        </w:r>
      </w:hyperlink>
      <w:r w:rsidR="0032538A" w:rsidRPr="00644BAB">
        <w:rPr>
          <w:color w:val="000000"/>
          <w:sz w:val="22"/>
          <w:szCs w:val="22"/>
        </w:rPr>
        <w:t xml:space="preserve"> </w:t>
      </w:r>
      <w:proofErr w:type="gramStart"/>
      <w:r w:rsidR="008619C2" w:rsidRPr="00644BAB">
        <w:rPr>
          <w:color w:val="000000"/>
          <w:sz w:val="22"/>
          <w:szCs w:val="22"/>
        </w:rPr>
        <w:t>is</w:t>
      </w:r>
      <w:proofErr w:type="gramEnd"/>
      <w:r w:rsidR="008619C2" w:rsidRPr="00644BAB">
        <w:rPr>
          <w:color w:val="000000"/>
          <w:sz w:val="22"/>
          <w:szCs w:val="22"/>
        </w:rPr>
        <w:t xml:space="preserve"> comprised of</w:t>
      </w:r>
      <w:r w:rsidR="0032538A" w:rsidRPr="00644BAB">
        <w:rPr>
          <w:color w:val="000000"/>
          <w:sz w:val="22"/>
          <w:szCs w:val="22"/>
        </w:rPr>
        <w:t xml:space="preserve"> 7</w:t>
      </w:r>
      <w:r w:rsidR="00E57667" w:rsidRPr="00644BAB">
        <w:rPr>
          <w:color w:val="000000"/>
          <w:sz w:val="22"/>
          <w:szCs w:val="22"/>
        </w:rPr>
        <w:t>4</w:t>
      </w:r>
      <w:r w:rsidR="0032538A" w:rsidRPr="00644BAB">
        <w:rPr>
          <w:color w:val="000000"/>
          <w:sz w:val="22"/>
          <w:szCs w:val="22"/>
        </w:rPr>
        <w:t xml:space="preserve"> chapters representing more than 2</w:t>
      </w:r>
      <w:r w:rsidR="00E57667" w:rsidRPr="00644BAB">
        <w:rPr>
          <w:color w:val="000000"/>
          <w:sz w:val="22"/>
          <w:szCs w:val="22"/>
        </w:rPr>
        <w:t>2</w:t>
      </w:r>
      <w:r w:rsidR="0032538A" w:rsidRPr="00644BAB">
        <w:rPr>
          <w:color w:val="000000"/>
          <w:sz w:val="22"/>
          <w:szCs w:val="22"/>
        </w:rPr>
        <w:t xml:space="preserve">,000 merit shop construction and construction-related firms with nearly two million employees. </w:t>
      </w:r>
      <w:r w:rsidR="004E60EF" w:rsidRPr="00644BAB">
        <w:rPr>
          <w:color w:val="000000"/>
          <w:sz w:val="22"/>
          <w:szCs w:val="22"/>
        </w:rPr>
        <w:t xml:space="preserve">Learn more about ABC Eastern Pennsylvania Chapter at </w:t>
      </w:r>
      <w:hyperlink r:id="rId12" w:history="1">
        <w:r w:rsidR="004E60EF" w:rsidRPr="00644BAB">
          <w:rPr>
            <w:rStyle w:val="Hyperlink"/>
            <w:color w:val="000000"/>
            <w:sz w:val="22"/>
            <w:szCs w:val="22"/>
          </w:rPr>
          <w:t>abceastpa.org</w:t>
        </w:r>
      </w:hyperlink>
      <w:r w:rsidR="004E60EF" w:rsidRPr="00644BAB">
        <w:rPr>
          <w:color w:val="000000"/>
          <w:sz w:val="22"/>
          <w:szCs w:val="22"/>
        </w:rPr>
        <w:t xml:space="preserve">. </w:t>
      </w:r>
    </w:p>
    <w:p w:rsidR="0032538A" w:rsidRPr="008441E0" w:rsidRDefault="0032538A" w:rsidP="00927A59">
      <w:pPr>
        <w:autoSpaceDE w:val="0"/>
        <w:autoSpaceDN w:val="0"/>
        <w:adjustRightInd w:val="0"/>
        <w:rPr>
          <w:sz w:val="22"/>
          <w:szCs w:val="22"/>
        </w:rPr>
      </w:pPr>
    </w:p>
    <w:p w:rsidR="00D47B45" w:rsidRPr="008441E0" w:rsidRDefault="00D47B45" w:rsidP="004C0E10">
      <w:pPr>
        <w:autoSpaceDE w:val="0"/>
        <w:autoSpaceDN w:val="0"/>
        <w:adjustRightInd w:val="0"/>
        <w:jc w:val="center"/>
        <w:rPr>
          <w:sz w:val="22"/>
          <w:szCs w:val="22"/>
        </w:rPr>
      </w:pPr>
      <w:r w:rsidRPr="008441E0">
        <w:rPr>
          <w:sz w:val="22"/>
          <w:szCs w:val="22"/>
        </w:rPr>
        <w:t>###</w:t>
      </w:r>
    </w:p>
    <w:bookmarkEnd w:id="0"/>
    <w:bookmarkEnd w:id="1"/>
    <w:p w:rsidR="003D35CF" w:rsidRDefault="003D35CF"/>
    <w:sectPr w:rsidR="003D35CF" w:rsidSect="00D47B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45"/>
    <w:rsid w:val="000126F3"/>
    <w:rsid w:val="00054B8C"/>
    <w:rsid w:val="00060C69"/>
    <w:rsid w:val="00065D9F"/>
    <w:rsid w:val="00094291"/>
    <w:rsid w:val="000C22C6"/>
    <w:rsid w:val="000D0AC0"/>
    <w:rsid w:val="000F5F5D"/>
    <w:rsid w:val="0012130A"/>
    <w:rsid w:val="00135185"/>
    <w:rsid w:val="00143DBB"/>
    <w:rsid w:val="001440C8"/>
    <w:rsid w:val="00170CBD"/>
    <w:rsid w:val="00173326"/>
    <w:rsid w:val="00174D84"/>
    <w:rsid w:val="001800AD"/>
    <w:rsid w:val="001C0029"/>
    <w:rsid w:val="001C7938"/>
    <w:rsid w:val="00210B7B"/>
    <w:rsid w:val="00221368"/>
    <w:rsid w:val="002645DA"/>
    <w:rsid w:val="0028707F"/>
    <w:rsid w:val="002C5626"/>
    <w:rsid w:val="002E061A"/>
    <w:rsid w:val="0032538A"/>
    <w:rsid w:val="00325E76"/>
    <w:rsid w:val="003652D8"/>
    <w:rsid w:val="003B056B"/>
    <w:rsid w:val="003D0D5C"/>
    <w:rsid w:val="003D35CF"/>
    <w:rsid w:val="003E5B84"/>
    <w:rsid w:val="003F4CA3"/>
    <w:rsid w:val="004003E6"/>
    <w:rsid w:val="00444818"/>
    <w:rsid w:val="00452C60"/>
    <w:rsid w:val="004543C8"/>
    <w:rsid w:val="00456AF2"/>
    <w:rsid w:val="00490CEF"/>
    <w:rsid w:val="004A77C1"/>
    <w:rsid w:val="004C0E10"/>
    <w:rsid w:val="004E15EF"/>
    <w:rsid w:val="004E60EF"/>
    <w:rsid w:val="00524FE4"/>
    <w:rsid w:val="00545FF5"/>
    <w:rsid w:val="00606B43"/>
    <w:rsid w:val="00622651"/>
    <w:rsid w:val="00644BAB"/>
    <w:rsid w:val="00644BDE"/>
    <w:rsid w:val="006C2E4C"/>
    <w:rsid w:val="006D6341"/>
    <w:rsid w:val="006F6AFC"/>
    <w:rsid w:val="0071263F"/>
    <w:rsid w:val="00721EFC"/>
    <w:rsid w:val="007C5B15"/>
    <w:rsid w:val="007C7C1C"/>
    <w:rsid w:val="00832F2F"/>
    <w:rsid w:val="008441E0"/>
    <w:rsid w:val="008619C2"/>
    <w:rsid w:val="00921B22"/>
    <w:rsid w:val="00927A59"/>
    <w:rsid w:val="009373BB"/>
    <w:rsid w:val="00960D75"/>
    <w:rsid w:val="00971DF8"/>
    <w:rsid w:val="0098686B"/>
    <w:rsid w:val="009A5E85"/>
    <w:rsid w:val="009C1185"/>
    <w:rsid w:val="00A031AD"/>
    <w:rsid w:val="00A46F16"/>
    <w:rsid w:val="00A552FD"/>
    <w:rsid w:val="00A553DF"/>
    <w:rsid w:val="00A55DE8"/>
    <w:rsid w:val="00A84436"/>
    <w:rsid w:val="00A9749E"/>
    <w:rsid w:val="00AA4B9A"/>
    <w:rsid w:val="00AA7DAF"/>
    <w:rsid w:val="00AD0265"/>
    <w:rsid w:val="00B06910"/>
    <w:rsid w:val="00B2248B"/>
    <w:rsid w:val="00B26BE8"/>
    <w:rsid w:val="00B37EF1"/>
    <w:rsid w:val="00B4698D"/>
    <w:rsid w:val="00B507F5"/>
    <w:rsid w:val="00B86EEC"/>
    <w:rsid w:val="00BA594A"/>
    <w:rsid w:val="00BB5E92"/>
    <w:rsid w:val="00BD1478"/>
    <w:rsid w:val="00BF152C"/>
    <w:rsid w:val="00C06F5D"/>
    <w:rsid w:val="00C17E0D"/>
    <w:rsid w:val="00C600C5"/>
    <w:rsid w:val="00C77A3E"/>
    <w:rsid w:val="00C82D4C"/>
    <w:rsid w:val="00C965B3"/>
    <w:rsid w:val="00CA1358"/>
    <w:rsid w:val="00CB2F77"/>
    <w:rsid w:val="00CB4006"/>
    <w:rsid w:val="00CC7341"/>
    <w:rsid w:val="00CF618E"/>
    <w:rsid w:val="00D10212"/>
    <w:rsid w:val="00D22646"/>
    <w:rsid w:val="00D41D5E"/>
    <w:rsid w:val="00D44B71"/>
    <w:rsid w:val="00D47B45"/>
    <w:rsid w:val="00D64026"/>
    <w:rsid w:val="00D65270"/>
    <w:rsid w:val="00D6664F"/>
    <w:rsid w:val="00D7385D"/>
    <w:rsid w:val="00DA6810"/>
    <w:rsid w:val="00DB35F9"/>
    <w:rsid w:val="00DB6CC7"/>
    <w:rsid w:val="00DE65AB"/>
    <w:rsid w:val="00E22AFC"/>
    <w:rsid w:val="00E2462B"/>
    <w:rsid w:val="00E37932"/>
    <w:rsid w:val="00E52BF7"/>
    <w:rsid w:val="00E57667"/>
    <w:rsid w:val="00E92A7F"/>
    <w:rsid w:val="00EB211B"/>
    <w:rsid w:val="00ED09BA"/>
    <w:rsid w:val="00EF47D0"/>
    <w:rsid w:val="00F8173D"/>
    <w:rsid w:val="00FB64C7"/>
    <w:rsid w:val="00FD0B0D"/>
    <w:rsid w:val="00FD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47B45"/>
    <w:rPr>
      <w:color w:val="0000FF"/>
      <w:u w:val="single"/>
    </w:rPr>
  </w:style>
  <w:style w:type="paragraph" w:styleId="NormalWeb">
    <w:name w:val="Normal (Web)"/>
    <w:basedOn w:val="Normal"/>
    <w:rsid w:val="00606B43"/>
    <w:pPr>
      <w:spacing w:before="100" w:beforeAutospacing="1" w:after="100" w:afterAutospacing="1"/>
    </w:pPr>
  </w:style>
  <w:style w:type="character" w:styleId="Strong">
    <w:name w:val="Strong"/>
    <w:uiPriority w:val="22"/>
    <w:qFormat/>
    <w:rsid w:val="00E37932"/>
    <w:rPr>
      <w:b/>
      <w:bCs/>
    </w:rPr>
  </w:style>
  <w:style w:type="character" w:styleId="Emphasis">
    <w:name w:val="Emphasis"/>
    <w:qFormat/>
    <w:rsid w:val="00E37932"/>
    <w:rPr>
      <w:i/>
      <w:iCs/>
    </w:rPr>
  </w:style>
  <w:style w:type="character" w:styleId="FollowedHyperlink">
    <w:name w:val="FollowedHyperlink"/>
    <w:rsid w:val="00D41D5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47B45"/>
    <w:rPr>
      <w:color w:val="0000FF"/>
      <w:u w:val="single"/>
    </w:rPr>
  </w:style>
  <w:style w:type="paragraph" w:styleId="NormalWeb">
    <w:name w:val="Normal (Web)"/>
    <w:basedOn w:val="Normal"/>
    <w:rsid w:val="00606B43"/>
    <w:pPr>
      <w:spacing w:before="100" w:beforeAutospacing="1" w:after="100" w:afterAutospacing="1"/>
    </w:pPr>
  </w:style>
  <w:style w:type="character" w:styleId="Strong">
    <w:name w:val="Strong"/>
    <w:uiPriority w:val="22"/>
    <w:qFormat/>
    <w:rsid w:val="00E37932"/>
    <w:rPr>
      <w:b/>
      <w:bCs/>
    </w:rPr>
  </w:style>
  <w:style w:type="character" w:styleId="Emphasis">
    <w:name w:val="Emphasis"/>
    <w:qFormat/>
    <w:rsid w:val="00E37932"/>
    <w:rPr>
      <w:i/>
      <w:iCs/>
    </w:rPr>
  </w:style>
  <w:style w:type="character" w:styleId="FollowedHyperlink">
    <w:name w:val="FollowedHyperlink"/>
    <w:rsid w:val="00D41D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5791">
      <w:bodyDiv w:val="1"/>
      <w:marLeft w:val="0"/>
      <w:marRight w:val="0"/>
      <w:marTop w:val="0"/>
      <w:marBottom w:val="0"/>
      <w:divBdr>
        <w:top w:val="none" w:sz="0" w:space="0" w:color="auto"/>
        <w:left w:val="none" w:sz="0" w:space="0" w:color="auto"/>
        <w:bottom w:val="none" w:sz="0" w:space="0" w:color="auto"/>
        <w:right w:val="none" w:sz="0" w:space="0" w:color="auto"/>
      </w:divBdr>
    </w:div>
    <w:div w:id="10097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truthaboutplas.com/2010/03/13/required-reading-on-multi-employer-pension-plan-cris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ceastpa.org/" TargetMode="External"/><Relationship Id="rId12" Type="http://schemas.openxmlformats.org/officeDocument/2006/relationships/hyperlink" Target="http://www.abceastp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ceastpa.org" TargetMode="External"/><Relationship Id="rId11" Type="http://schemas.openxmlformats.org/officeDocument/2006/relationships/hyperlink" Target="http://www.abc.org" TargetMode="External"/><Relationship Id="rId5" Type="http://schemas.openxmlformats.org/officeDocument/2006/relationships/image" Target="media/image1.wmf"/><Relationship Id="rId10" Type="http://schemas.openxmlformats.org/officeDocument/2006/relationships/hyperlink" Target="http://thetruthaboutplas.com/2010/08/05/project-labor-agreements-and-big-labor-fail-at-local-job-creation/" TargetMode="External"/><Relationship Id="rId4" Type="http://schemas.openxmlformats.org/officeDocument/2006/relationships/webSettings" Target="webSettings.xml"/><Relationship Id="rId9" Type="http://schemas.openxmlformats.org/officeDocument/2006/relationships/hyperlink" Target="http://www.abc.org/plastu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Eastern Pennsylvania Chapter</vt:lpstr>
    </vt:vector>
  </TitlesOfParts>
  <Company>ABC</Company>
  <LinksUpToDate>false</LinksUpToDate>
  <CharactersWithSpaces>3311</CharactersWithSpaces>
  <SharedDoc>false</SharedDoc>
  <HLinks>
    <vt:vector size="36" baseType="variant">
      <vt:variant>
        <vt:i4>5570568</vt:i4>
      </vt:variant>
      <vt:variant>
        <vt:i4>15</vt:i4>
      </vt:variant>
      <vt:variant>
        <vt:i4>0</vt:i4>
      </vt:variant>
      <vt:variant>
        <vt:i4>5</vt:i4>
      </vt:variant>
      <vt:variant>
        <vt:lpwstr>http://www.abceastpa.org/</vt:lpwstr>
      </vt:variant>
      <vt:variant>
        <vt:lpwstr/>
      </vt:variant>
      <vt:variant>
        <vt:i4>2162798</vt:i4>
      </vt:variant>
      <vt:variant>
        <vt:i4>12</vt:i4>
      </vt:variant>
      <vt:variant>
        <vt:i4>0</vt:i4>
      </vt:variant>
      <vt:variant>
        <vt:i4>5</vt:i4>
      </vt:variant>
      <vt:variant>
        <vt:lpwstr>http://www.abc.org/</vt:lpwstr>
      </vt:variant>
      <vt:variant>
        <vt:lpwstr/>
      </vt:variant>
      <vt:variant>
        <vt:i4>4849732</vt:i4>
      </vt:variant>
      <vt:variant>
        <vt:i4>9</vt:i4>
      </vt:variant>
      <vt:variant>
        <vt:i4>0</vt:i4>
      </vt:variant>
      <vt:variant>
        <vt:i4>5</vt:i4>
      </vt:variant>
      <vt:variant>
        <vt:lpwstr>http://www.abceastpa.org/Education/Apprenticeship_Trust_.aspx</vt:lpwstr>
      </vt:variant>
      <vt:variant>
        <vt:lpwstr/>
      </vt:variant>
      <vt:variant>
        <vt:i4>3211304</vt:i4>
      </vt:variant>
      <vt:variant>
        <vt:i4>6</vt:i4>
      </vt:variant>
      <vt:variant>
        <vt:i4>0</vt:i4>
      </vt:variant>
      <vt:variant>
        <vt:i4>5</vt:i4>
      </vt:variant>
      <vt:variant>
        <vt:lpwstr>http://www.delranbuilders.com/</vt:lpwstr>
      </vt:variant>
      <vt:variant>
        <vt:lpwstr/>
      </vt:variant>
      <vt:variant>
        <vt:i4>5570568</vt:i4>
      </vt:variant>
      <vt:variant>
        <vt:i4>3</vt:i4>
      </vt:variant>
      <vt:variant>
        <vt:i4>0</vt:i4>
      </vt:variant>
      <vt:variant>
        <vt:i4>5</vt:i4>
      </vt:variant>
      <vt:variant>
        <vt:lpwstr>http://www.abceastpa.org/</vt:lpwstr>
      </vt:variant>
      <vt:variant>
        <vt:lpwstr/>
      </vt:variant>
      <vt:variant>
        <vt:i4>5570568</vt:i4>
      </vt:variant>
      <vt:variant>
        <vt:i4>0</vt:i4>
      </vt:variant>
      <vt:variant>
        <vt:i4>0</vt:i4>
      </vt:variant>
      <vt:variant>
        <vt:i4>5</vt:i4>
      </vt:variant>
      <vt:variant>
        <vt:lpwstr>http://www.abceastpa.org/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Pennsylvania Chapter</dc:title>
  <dc:subject/>
  <dc:creator>jpomraning</dc:creator>
  <cp:keywords/>
  <dc:description/>
  <cp:lastModifiedBy>Jessica Pomraning</cp:lastModifiedBy>
  <cp:revision>9</cp:revision>
  <dcterms:created xsi:type="dcterms:W3CDTF">2012-09-20T15:56:00Z</dcterms:created>
  <dcterms:modified xsi:type="dcterms:W3CDTF">2012-09-20T16:25:00Z</dcterms:modified>
</cp:coreProperties>
</file>